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B2" w:rsidRPr="00104EB2" w:rsidRDefault="00104EB2" w:rsidP="00104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bookmarkStart w:id="0" w:name="_GoBack"/>
      <w:bookmarkEnd w:id="0"/>
      <w:r w:rsidRPr="00104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INFORMATIVA PAZIENTI AI SENSI DEL REGOLAMENTO UE 2016/679</w:t>
      </w:r>
    </w:p>
    <w:p w:rsid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TITOLARI DEL TRATTAMENTO DEI DATI</w:t>
      </w: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Centro Medico del Parco srl</w:t>
      </w:r>
      <w:r w:rsidRPr="00104EB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- via Ramazzotti, 20 - 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>20900</w:t>
      </w:r>
      <w:r w:rsidRPr="00104EB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it-IT"/>
        </w:rPr>
        <w:t xml:space="preserve"> </w:t>
      </w:r>
      <w:r w:rsidRPr="00104EB2">
        <w:rPr>
          <w:rFonts w:ascii="Times New Roman" w:eastAsia="Times New Roman" w:hAnsi="Times New Roman" w:cs="Times New Roman"/>
          <w:sz w:val="18"/>
          <w:szCs w:val="18"/>
          <w:lang w:eastAsia="it-IT"/>
        </w:rPr>
        <w:t>Monza (MB)</w:t>
      </w: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Indirizzo mail del Titolare: </w:t>
      </w:r>
      <w:hyperlink r:id="rId7" w:history="1">
        <w:r w:rsidRPr="00104EB2">
          <w:rPr>
            <w:rFonts w:ascii="Times New Roman" w:eastAsia="Times New Roman" w:hAnsi="Times New Roman" w:cs="Times New Roman"/>
            <w:sz w:val="17"/>
            <w:szCs w:val="17"/>
            <w:u w:val="single"/>
            <w:shd w:val="clear" w:color="auto" w:fill="FFFFFF"/>
            <w:lang w:eastAsia="it-IT"/>
          </w:rPr>
          <w:t>info@centromedicodelparco.it</w:t>
        </w:r>
      </w:hyperlink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it-IT"/>
        </w:rPr>
        <w:t>Dott.__________________________________________________________________________________________________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it-IT"/>
        </w:rPr>
        <w:t>TIPOLOGIE DI DATI RACCOLTI E FINALITA’ DEL TRATTAMENTO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I dati (nome, cognome, residenza, numero di telefono, indirizzo mail, codice fiscale, quelli sanitari emersi dall’anamnesi e quelli che emergeranno a seguito delle nostre prestazioni) sono necessari e correlati all’espletamento della nostra attività, nel perseguimento della tutela della salute dell’interessato, oltre che per la gestione contabile legata all’attività stessa.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La comunicazione dei propri dati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, da parte dell’interessato,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 xml:space="preserve">è requisito fondamentale per la realizzazione della prestazione. </w:t>
      </w: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Al di là di dati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 xml:space="preserve">sanitari anamnestici 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(che hanno esclusivamente a che fare con la problematica per la quale l’interessato necessita dei servizi del Titolare) e di quelli che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emergono dalle prestazioni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,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non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viene creato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alcun “dossier sanitario”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>.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it-IT"/>
        </w:rPr>
        <w:t>MODALITA’ DEL TRATTAMENTO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>Il Titolare adotta le opportune misure di sicurezza volte ad impedire l’accesso, la divulgazione, la modifica o la distruzione non autorizzate dei Dati Personali. Il trattamento viene effettuato mediante strumenti informatici e/o telematici, con modalità organizzative e con logiche strettamente correlate alle finalità indicate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it-IT"/>
        </w:rPr>
        <w:t>LUOGO E</w:t>
      </w:r>
      <w:r w:rsidRPr="00104EB2">
        <w:rPr>
          <w:rFonts w:ascii="Times New Roman" w:eastAsia="Times New Roman" w:hAnsi="Times New Roman" w:cs="Times New Roman"/>
          <w:b/>
          <w:bCs/>
          <w:shd w:val="clear" w:color="auto" w:fill="FFFFFF"/>
          <w:lang w:eastAsia="it-IT"/>
        </w:rPr>
        <w:t xml:space="preserve"> </w:t>
      </w:r>
      <w:r w:rsidRPr="00104EB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it-IT"/>
        </w:rPr>
        <w:t xml:space="preserve">TEMPI DI CONSERVAZIONE 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I dati raccolti sono conservati (in formato cartaceo e/o elettronico) presso le sedi operative del Titolare ed in ogni altro luogo in cui le parti coinvolte nel trattamento siano localizzate. Per ulteriori informazioni, contatta il Titolare. </w:t>
      </w: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I dati raccolti (sia quelli sanitari che quelli personali) sono conservati come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richiesto dalla legge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>.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 xml:space="preserve">  </w:t>
      </w: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>Conclusi i termini di conservazione i dati vengono cancellati.</w:t>
      </w:r>
    </w:p>
    <w:p w:rsidR="00104EB2" w:rsidRPr="00104EB2" w:rsidRDefault="00104EB2" w:rsidP="00104E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it-IT"/>
        </w:rPr>
        <w:t>DIRITTI DELL’INTERESSATO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>La presente informativa elenca all’interessato i propri diritti: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di accesso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cioè di accedere ai propri dati in qualsiasi momento ne faccia richiesta per ottenere informazioni rispetto alle finalità e modalità di trattamento;</w:t>
      </w:r>
    </w:p>
    <w:p w:rsidR="00104EB2" w:rsidRPr="00104EB2" w:rsidRDefault="00104EB2" w:rsidP="00104E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di rettifica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cioè di poter ottenere, in qualsiasi momento, modifiche ai propri dati “senza giustificato ritardo”;</w:t>
      </w:r>
    </w:p>
    <w:p w:rsidR="00104EB2" w:rsidRPr="00104EB2" w:rsidRDefault="00104EB2" w:rsidP="00104E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all’oblio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cioè di poter chiedere e ottenere, in qualsiasi momento, la cancellazione dei propri dati;</w:t>
      </w:r>
    </w:p>
    <w:p w:rsidR="00104EB2" w:rsidRPr="00104EB2" w:rsidRDefault="00104EB2" w:rsidP="00104E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alla limitazione del trattamento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cioè di  limitare il Titolare nell’utilizzo dei propri dati (per alcune finalità, per altre no, oppure per nessuna e quindi si ha solo conservazione);</w:t>
      </w:r>
    </w:p>
    <w:p w:rsidR="00104EB2" w:rsidRPr="00104EB2" w:rsidRDefault="00104EB2" w:rsidP="00104E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alla portabilità del dato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cioè di poter ricevere tutti i dati personali che lo riguardano; oppure la trasmissione diretta di tali dati a un altro titolare;</w:t>
      </w:r>
    </w:p>
    <w:p w:rsidR="00104EB2" w:rsidRPr="00104EB2" w:rsidRDefault="00104EB2" w:rsidP="00104E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di opposizione al trattamento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cioè di poter opporsi, in qualsiasi momento, al trattamento nel caso non ci sia una base giuridica (dove non è richiesto consenso), oppure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 xml:space="preserve"> al trattamento per finalità di marketing diretto senza fornire alcuna spiegazione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>, al trattamento per f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inalità scientifiche, storiche, statistiche,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infine al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processo decisionale automatizzato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A questi si aggiunge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il diritto al reclamo presso l’autorità competente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>.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I diritti sopra elencati possono essere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limitati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per motivi di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sicurezza e di difesa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>.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Il Titolare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del trattamento, conservando e trattando anche dati sanitari, relativamente all’esercizio dei propri diritti, deve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dare risposta all’interessato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entro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15 giorni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dal ricevimento della richiesta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o entro 1 mese, nei casi più complessi,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con l’obbligo di motivare tale proroga entro 15 giorni dalla ricezione della domanda.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Per l’esercizio della propria professione il Titolare dà a terze parti i dati da lui raccolti, nominando questi come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Responsabili del Trattamento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>, i responsabili trattano i dati nelle modalità indicate dal Titolare (si possono chiedere dettagli in merito al Titolare).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>I dati raccolti dal Titolare del trattamento sono finalizzati a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 xml:space="preserve"> fornire delle prestazioni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quindi l’interessato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non può rifiutarsi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di rilasciare i propri dati se intende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avvalersi di queste prestazioni.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EB2" w:rsidRPr="00104EB2" w:rsidRDefault="00104EB2" w:rsidP="0010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Nessuno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 xml:space="preserve"> dei dati raccolti sarà oggetto di </w:t>
      </w:r>
      <w:r w:rsidRPr="00104EB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it-IT"/>
        </w:rPr>
        <w:t>trasferimento in paesi extra UE</w:t>
      </w:r>
      <w:r w:rsidRPr="00104E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it-IT"/>
        </w:rPr>
        <w:t>.</w:t>
      </w:r>
    </w:p>
    <w:p w:rsidR="00104EB2" w:rsidRPr="00104EB2" w:rsidRDefault="00104EB2" w:rsidP="00104EB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104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</w:t>
      </w:r>
      <w:r w:rsidRPr="00104EB2">
        <w:rPr>
          <w:rFonts w:ascii="Arial" w:eastAsia="Times New Roman" w:hAnsi="Arial" w:cs="Arial"/>
          <w:b/>
          <w:sz w:val="18"/>
          <w:szCs w:val="18"/>
          <w:u w:val="single"/>
          <w:shd w:val="clear" w:color="auto" w:fill="FFFFFF"/>
          <w:lang w:eastAsia="it-IT"/>
        </w:rPr>
        <w:t>Firma dell’interessato</w:t>
      </w:r>
    </w:p>
    <w:p w:rsidR="00104EB2" w:rsidRDefault="00104EB2" w:rsidP="00104EB2">
      <w:pPr>
        <w:spacing w:after="0" w:line="240" w:lineRule="auto"/>
        <w:jc w:val="right"/>
        <w:rPr>
          <w:rFonts w:ascii="Arial" w:eastAsia="Times New Roman" w:hAnsi="Arial" w:cs="Arial"/>
          <w:color w:val="3A3A3A"/>
          <w:sz w:val="18"/>
          <w:szCs w:val="18"/>
          <w:shd w:val="clear" w:color="auto" w:fill="FFFFFF"/>
          <w:lang w:eastAsia="it-IT"/>
        </w:rPr>
      </w:pPr>
    </w:p>
    <w:p w:rsidR="00104EB2" w:rsidRDefault="00104EB2" w:rsidP="00104E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4EB2" w:rsidRDefault="00104EB2" w:rsidP="00104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COGNOME E NOME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104EB2" w:rsidRDefault="00104EB2" w:rsidP="0010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EB2" w:rsidRDefault="00104EB2" w:rsidP="0010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INDIRIZZO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CITTA'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104EB2" w:rsidRDefault="00104EB2" w:rsidP="0010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EB2" w:rsidRDefault="00104EB2" w:rsidP="00104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LUOGO DI NASCITA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104EB2" w:rsidRDefault="00104EB2" w:rsidP="0010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EB2" w:rsidRDefault="00104EB2" w:rsidP="0010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104EB2" w:rsidRDefault="00104EB2" w:rsidP="0010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(obbligatorio)</w:t>
      </w:r>
    </w:p>
    <w:p w:rsidR="00104EB2" w:rsidRDefault="00104EB2" w:rsidP="0010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EB2" w:rsidRDefault="00104EB2" w:rsidP="0010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RECAPITI TELEFONICI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104EB2" w:rsidRDefault="00104EB2" w:rsidP="0010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EB2" w:rsidRDefault="00104EB2" w:rsidP="0010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 – MAIL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04EB2" w:rsidRDefault="00104EB2" w:rsidP="0010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EB2" w:rsidRDefault="00104EB2" w:rsidP="0010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INVIATO DAL Dr.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</w:t>
      </w:r>
    </w:p>
    <w:p w:rsidR="00104EB2" w:rsidRDefault="00104EB2" w:rsidP="00104EB2">
      <w:pPr>
        <w:spacing w:after="0"/>
        <w:rPr>
          <w:rFonts w:ascii="Times New Roman" w:hAnsi="Times New Roman" w:cs="Times New Roman"/>
        </w:rPr>
      </w:pPr>
    </w:p>
    <w:p w:rsidR="00104EB2" w:rsidRDefault="00104EB2" w:rsidP="00104EB2">
      <w:pPr>
        <w:spacing w:after="0"/>
        <w:ind w:left="1845"/>
      </w:pPr>
    </w:p>
    <w:p w:rsidR="00104EB2" w:rsidRDefault="00104EB2" w:rsidP="00104EB2">
      <w:pPr>
        <w:rPr>
          <w:rFonts w:ascii="Times New Roman" w:hAnsi="Times New Roman" w:cs="Times New Roman"/>
          <w:b/>
        </w:rPr>
      </w:pPr>
    </w:p>
    <w:p w:rsidR="00104EB2" w:rsidRDefault="00104EB2" w:rsidP="00104EB2">
      <w:pPr>
        <w:rPr>
          <w:rFonts w:ascii="Times New Roman" w:hAnsi="Times New Roman" w:cs="Times New Roman"/>
          <w:b/>
        </w:rPr>
      </w:pPr>
    </w:p>
    <w:p w:rsidR="00104EB2" w:rsidRDefault="00104EB2" w:rsidP="00104EB2">
      <w:r>
        <w:rPr>
          <w:rFonts w:ascii="Times New Roman" w:hAnsi="Times New Roman" w:cs="Times New Roman"/>
          <w:b/>
        </w:rPr>
        <w:t>DATA</w:t>
      </w:r>
      <w:r>
        <w:rPr>
          <w:rFonts w:ascii="Times New Roman" w:hAnsi="Times New Roman" w:cs="Times New Roman"/>
        </w:rPr>
        <w:t>…………………………</w:t>
      </w:r>
    </w:p>
    <w:p w:rsidR="00104EB2" w:rsidRDefault="00104EB2" w:rsidP="00104EB2">
      <w:pPr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FIRMA</w:t>
      </w:r>
    </w:p>
    <w:p w:rsidR="00104EB2" w:rsidRDefault="00104EB2" w:rsidP="00104EB2">
      <w:pPr>
        <w:jc w:val="center"/>
        <w:rPr>
          <w:rFonts w:ascii="Times New Roman" w:hAnsi="Times New Roman" w:cs="Times New Roman"/>
        </w:rPr>
      </w:pPr>
    </w:p>
    <w:p w:rsidR="00104EB2" w:rsidRDefault="00104EB2" w:rsidP="00104EB2">
      <w:pPr>
        <w:jc w:val="right"/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104EB2" w:rsidRPr="00104EB2" w:rsidRDefault="00104EB2" w:rsidP="0010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25BA" w:rsidRDefault="008825BA"/>
    <w:p w:rsidR="00104EB2" w:rsidRDefault="00104EB2"/>
    <w:p w:rsidR="00104EB2" w:rsidRDefault="00104EB2"/>
    <w:p w:rsidR="00104EB2" w:rsidRDefault="00104EB2"/>
    <w:p w:rsidR="00104EB2" w:rsidRDefault="00104EB2"/>
    <w:p w:rsidR="00104EB2" w:rsidRDefault="00104EB2"/>
    <w:p w:rsidR="00104EB2" w:rsidRDefault="00104EB2"/>
    <w:p w:rsidR="00104EB2" w:rsidRDefault="00104EB2"/>
    <w:p w:rsidR="00104EB2" w:rsidRDefault="00104EB2"/>
    <w:p w:rsidR="00104EB2" w:rsidRDefault="00104EB2"/>
    <w:p w:rsidR="00104EB2" w:rsidRDefault="00104EB2"/>
    <w:p w:rsidR="00104EB2" w:rsidRDefault="00104EB2"/>
    <w:p w:rsidR="00104EB2" w:rsidRDefault="00104EB2"/>
    <w:p w:rsidR="00104EB2" w:rsidRDefault="00104EB2"/>
    <w:p w:rsidR="00104EB2" w:rsidRPr="00104EB2" w:rsidRDefault="00104EB2" w:rsidP="00104EB2">
      <w:pPr>
        <w:spacing w:after="0"/>
        <w:jc w:val="center"/>
        <w:rPr>
          <w:b/>
        </w:rPr>
      </w:pPr>
      <w:r w:rsidRPr="00104EB2">
        <w:rPr>
          <w:b/>
        </w:rPr>
        <w:t>CENTRO MEDICO DEL PARCO SRL</w:t>
      </w:r>
    </w:p>
    <w:p w:rsidR="00104EB2" w:rsidRDefault="00104EB2" w:rsidP="00104EB2">
      <w:pPr>
        <w:spacing w:after="0"/>
        <w:jc w:val="center"/>
      </w:pPr>
      <w:r>
        <w:t>P. IVA: 06494750968</w:t>
      </w:r>
    </w:p>
    <w:p w:rsidR="00104EB2" w:rsidRDefault="00104EB2" w:rsidP="00104EB2">
      <w:pPr>
        <w:spacing w:after="0"/>
        <w:jc w:val="center"/>
      </w:pPr>
      <w:r>
        <w:t>Via Ramazzotti n. 20, 20900 Monza (MB)</w:t>
      </w:r>
    </w:p>
    <w:sectPr w:rsidR="00104EB2" w:rsidSect="00104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A14" w:rsidRDefault="00033A14" w:rsidP="00104EB2">
      <w:pPr>
        <w:spacing w:after="0" w:line="240" w:lineRule="auto"/>
      </w:pPr>
      <w:r>
        <w:separator/>
      </w:r>
    </w:p>
  </w:endnote>
  <w:endnote w:type="continuationSeparator" w:id="0">
    <w:p w:rsidR="00033A14" w:rsidRDefault="00033A14" w:rsidP="0010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A14" w:rsidRDefault="00033A14" w:rsidP="00104EB2">
      <w:pPr>
        <w:spacing w:after="0" w:line="240" w:lineRule="auto"/>
      </w:pPr>
      <w:r>
        <w:separator/>
      </w:r>
    </w:p>
  </w:footnote>
  <w:footnote w:type="continuationSeparator" w:id="0">
    <w:p w:rsidR="00033A14" w:rsidRDefault="00033A14" w:rsidP="00104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0EF"/>
    <w:multiLevelType w:val="multilevel"/>
    <w:tmpl w:val="D8D4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B2"/>
    <w:rsid w:val="00033A14"/>
    <w:rsid w:val="00104EB2"/>
    <w:rsid w:val="00631C43"/>
    <w:rsid w:val="006D7BC2"/>
    <w:rsid w:val="00857CE0"/>
    <w:rsid w:val="0088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29679-15F0-4117-AC13-81185F33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04E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EB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04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EB2"/>
  </w:style>
  <w:style w:type="paragraph" w:styleId="Pidipagina">
    <w:name w:val="footer"/>
    <w:basedOn w:val="Normale"/>
    <w:link w:val="PidipaginaCarattere"/>
    <w:uiPriority w:val="99"/>
    <w:unhideWhenUsed/>
    <w:rsid w:val="00104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entromedicodelpar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Medico</dc:creator>
  <cp:keywords/>
  <dc:description/>
  <cp:lastModifiedBy>Centro Medico</cp:lastModifiedBy>
  <cp:revision>2</cp:revision>
  <cp:lastPrinted>2018-09-11T09:44:00Z</cp:lastPrinted>
  <dcterms:created xsi:type="dcterms:W3CDTF">2020-02-12T13:29:00Z</dcterms:created>
  <dcterms:modified xsi:type="dcterms:W3CDTF">2020-02-12T13:29:00Z</dcterms:modified>
</cp:coreProperties>
</file>